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34" w:rsidRDefault="00165934" w:rsidP="00CE3F87">
      <w:pPr>
        <w:pStyle w:val="NoSpacing"/>
        <w:rPr>
          <w:rFonts w:ascii="Arial" w:hAnsi="Arial" w:cs="Arial"/>
        </w:rPr>
      </w:pPr>
    </w:p>
    <w:p w:rsidR="00D1367A" w:rsidRDefault="00D1367A" w:rsidP="00CE3F87">
      <w:pPr>
        <w:pStyle w:val="NoSpacing"/>
        <w:rPr>
          <w:rFonts w:ascii="Arial" w:hAnsi="Arial" w:cs="Arial"/>
        </w:rPr>
      </w:pPr>
    </w:p>
    <w:p w:rsidR="00D1367A" w:rsidRDefault="00D1367A" w:rsidP="00CE3F87">
      <w:pPr>
        <w:pStyle w:val="NoSpacing"/>
        <w:rPr>
          <w:rFonts w:ascii="Arial" w:hAnsi="Arial" w:cs="Arial"/>
        </w:rPr>
      </w:pPr>
    </w:p>
    <w:p w:rsidR="00CB1049" w:rsidRDefault="00974732" w:rsidP="00CB10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June 8</w:t>
      </w:r>
      <w:bookmarkStart w:id="0" w:name="_GoBack"/>
      <w:bookmarkEnd w:id="0"/>
      <w:r w:rsidR="00CB1049">
        <w:rPr>
          <w:rFonts w:ascii="Arial" w:hAnsi="Arial" w:cs="Arial"/>
        </w:rPr>
        <w:t>, 2015</w:t>
      </w:r>
    </w:p>
    <w:p w:rsidR="00CB1049" w:rsidRDefault="00CB1049" w:rsidP="00CB1049">
      <w:pPr>
        <w:pStyle w:val="NoSpacing"/>
        <w:rPr>
          <w:rFonts w:ascii="Arial" w:hAnsi="Arial" w:cs="Arial"/>
        </w:rPr>
      </w:pPr>
    </w:p>
    <w:p w:rsidR="00CB1049" w:rsidRDefault="00CB1049" w:rsidP="00CB1049">
      <w:pPr>
        <w:pStyle w:val="NoSpacing"/>
        <w:rPr>
          <w:rFonts w:ascii="Arial" w:hAnsi="Arial" w:cs="Arial"/>
        </w:rPr>
      </w:pPr>
    </w:p>
    <w:p w:rsidR="00CB1049" w:rsidRDefault="00CB1049" w:rsidP="00CB1049">
      <w:pPr>
        <w:pStyle w:val="NoSpacing"/>
        <w:rPr>
          <w:rFonts w:ascii="Arial" w:hAnsi="Arial" w:cs="Arial"/>
        </w:rPr>
      </w:pPr>
    </w:p>
    <w:p w:rsidR="00CB1049" w:rsidRPr="00CB1049" w:rsidRDefault="00CB1049" w:rsidP="00CB1049">
      <w:pPr>
        <w:pStyle w:val="NoSpacing"/>
        <w:rPr>
          <w:rFonts w:ascii="Arial" w:hAnsi="Arial" w:cs="Arial"/>
        </w:rPr>
      </w:pPr>
      <w:r w:rsidRPr="00CB1049">
        <w:rPr>
          <w:rFonts w:ascii="Arial" w:hAnsi="Arial" w:cs="Arial"/>
        </w:rPr>
        <w:t>______________________</w:t>
      </w:r>
    </w:p>
    <w:p w:rsidR="00CB1049" w:rsidRPr="00CB1049" w:rsidRDefault="00CB1049" w:rsidP="00CB1049">
      <w:pPr>
        <w:pStyle w:val="NoSpacing"/>
        <w:rPr>
          <w:rFonts w:ascii="Arial" w:hAnsi="Arial" w:cs="Arial"/>
        </w:rPr>
      </w:pPr>
      <w:r w:rsidRPr="00CB1049">
        <w:rPr>
          <w:rFonts w:ascii="Arial" w:hAnsi="Arial" w:cs="Arial"/>
        </w:rPr>
        <w:t>______________________</w:t>
      </w:r>
    </w:p>
    <w:p w:rsidR="00CB1049" w:rsidRPr="00CB1049" w:rsidRDefault="00CB1049" w:rsidP="00CB1049">
      <w:pPr>
        <w:pStyle w:val="NoSpacing"/>
        <w:rPr>
          <w:rFonts w:ascii="Arial" w:hAnsi="Arial" w:cs="Arial"/>
        </w:rPr>
      </w:pPr>
      <w:r w:rsidRPr="00CB1049">
        <w:rPr>
          <w:rFonts w:ascii="Arial" w:hAnsi="Arial" w:cs="Arial"/>
        </w:rPr>
        <w:t>______________________</w:t>
      </w:r>
    </w:p>
    <w:p w:rsidR="00CB1049" w:rsidRDefault="00CB1049" w:rsidP="00CB1049">
      <w:pPr>
        <w:pStyle w:val="NoSpacing"/>
        <w:rPr>
          <w:rFonts w:ascii="Arial" w:hAnsi="Arial" w:cs="Arial"/>
        </w:rPr>
      </w:pPr>
    </w:p>
    <w:p w:rsidR="00CB1049" w:rsidRDefault="00CB1049" w:rsidP="00CB10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Sir:</w:t>
      </w:r>
    </w:p>
    <w:p w:rsidR="00CB1049" w:rsidRDefault="00CB1049" w:rsidP="00CB1049">
      <w:pPr>
        <w:pStyle w:val="NoSpacing"/>
        <w:rPr>
          <w:rFonts w:ascii="Arial" w:hAnsi="Arial" w:cs="Arial"/>
        </w:rPr>
      </w:pPr>
    </w:p>
    <w:p w:rsidR="00CB1049" w:rsidRDefault="00CB1049" w:rsidP="00CB10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Greetings!</w:t>
      </w:r>
    </w:p>
    <w:p w:rsidR="00CB1049" w:rsidRDefault="00CB1049" w:rsidP="00CB1049">
      <w:pPr>
        <w:pStyle w:val="NoSpacing"/>
        <w:rPr>
          <w:rFonts w:ascii="Arial" w:hAnsi="Arial" w:cs="Arial"/>
        </w:rPr>
      </w:pPr>
    </w:p>
    <w:p w:rsidR="00CB1049" w:rsidRDefault="00CB1049" w:rsidP="00CB104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Office will undertake the K to 12 Caravan cum Forum with the theme </w:t>
      </w:r>
      <w:r>
        <w:rPr>
          <w:rFonts w:ascii="Arial" w:hAnsi="Arial" w:cs="Arial"/>
          <w:b/>
        </w:rPr>
        <w:t>“</w:t>
      </w:r>
      <w:proofErr w:type="spellStart"/>
      <w:r>
        <w:rPr>
          <w:rFonts w:ascii="Arial" w:hAnsi="Arial" w:cs="Arial"/>
          <w:b/>
          <w:i/>
        </w:rPr>
        <w:t>Tayo</w:t>
      </w:r>
      <w:proofErr w:type="spellEnd"/>
      <w:r>
        <w:rPr>
          <w:rFonts w:ascii="Arial" w:hAnsi="Arial" w:cs="Arial"/>
          <w:b/>
          <w:i/>
        </w:rPr>
        <w:t xml:space="preserve"> Para </w:t>
      </w:r>
      <w:proofErr w:type="spellStart"/>
      <w:proofErr w:type="gramStart"/>
      <w:r>
        <w:rPr>
          <w:rFonts w:ascii="Arial" w:hAnsi="Arial" w:cs="Arial"/>
          <w:b/>
          <w:i/>
        </w:rPr>
        <w:t>sa</w:t>
      </w:r>
      <w:proofErr w:type="spellEnd"/>
      <w:proofErr w:type="gram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Edukasyon</w:t>
      </w:r>
      <w:proofErr w:type="spellEnd"/>
      <w:r>
        <w:rPr>
          <w:rFonts w:ascii="Arial" w:hAnsi="Arial" w:cs="Arial"/>
          <w:b/>
          <w:i/>
        </w:rPr>
        <w:t xml:space="preserve">” </w:t>
      </w:r>
      <w:r>
        <w:rPr>
          <w:rFonts w:ascii="Arial" w:hAnsi="Arial" w:cs="Arial"/>
        </w:rPr>
        <w:t>to be held on June 11, 2015 at this schools division.</w:t>
      </w:r>
    </w:p>
    <w:p w:rsidR="00CB1049" w:rsidRDefault="00CB1049" w:rsidP="00CB1049">
      <w:pPr>
        <w:pStyle w:val="NoSpacing"/>
        <w:jc w:val="both"/>
        <w:rPr>
          <w:rFonts w:ascii="Arial" w:hAnsi="Arial" w:cs="Arial"/>
        </w:rPr>
      </w:pPr>
    </w:p>
    <w:p w:rsidR="00CB1049" w:rsidRDefault="00CB1049" w:rsidP="00CB104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caravan will commence at strategic points around the City of San Jose Del Monte and converge at </w:t>
      </w:r>
      <w:proofErr w:type="spellStart"/>
      <w:r>
        <w:rPr>
          <w:rFonts w:ascii="Arial" w:hAnsi="Arial" w:cs="Arial"/>
        </w:rPr>
        <w:t>Sapang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Palay</w:t>
      </w:r>
      <w:proofErr w:type="spellEnd"/>
      <w:r>
        <w:rPr>
          <w:rFonts w:ascii="Arial" w:hAnsi="Arial" w:cs="Arial"/>
        </w:rPr>
        <w:t xml:space="preserve"> National High School.  The forum shall include presentations/discussions on the K to 12 Basic Education Program implementation of the Department of Education and highlight stakeholders’ involvement in this worthy activity.</w:t>
      </w:r>
    </w:p>
    <w:p w:rsidR="00CB1049" w:rsidRDefault="00CB1049" w:rsidP="00CB1049">
      <w:pPr>
        <w:pStyle w:val="NoSpacing"/>
        <w:jc w:val="both"/>
        <w:rPr>
          <w:rFonts w:ascii="Arial" w:hAnsi="Arial" w:cs="Arial"/>
        </w:rPr>
      </w:pPr>
    </w:p>
    <w:p w:rsidR="00CB1049" w:rsidRDefault="00CB1049" w:rsidP="00CB104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Being a staunch advocate of education, you are cordially invited to join the anticipated 1,000 audience composed of parents, students, teachers, administrators, and </w:t>
      </w:r>
      <w:proofErr w:type="spellStart"/>
      <w:r>
        <w:rPr>
          <w:rFonts w:ascii="Arial" w:hAnsi="Arial" w:cs="Arial"/>
        </w:rPr>
        <w:t>DepEd</w:t>
      </w:r>
      <w:proofErr w:type="spellEnd"/>
      <w:r>
        <w:rPr>
          <w:rFonts w:ascii="Arial" w:hAnsi="Arial" w:cs="Arial"/>
        </w:rPr>
        <w:t xml:space="preserve"> officials.</w:t>
      </w:r>
    </w:p>
    <w:p w:rsidR="00CB1049" w:rsidRDefault="00CB1049" w:rsidP="00CB1049">
      <w:pPr>
        <w:pStyle w:val="NoSpacing"/>
        <w:jc w:val="both"/>
        <w:rPr>
          <w:rFonts w:ascii="Arial" w:hAnsi="Arial" w:cs="Arial"/>
        </w:rPr>
      </w:pPr>
    </w:p>
    <w:p w:rsidR="00CB1049" w:rsidRDefault="00CB1049" w:rsidP="00CB104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Your kind indulgence and usual support to this will be highly appreciated.</w:t>
      </w:r>
    </w:p>
    <w:p w:rsidR="00CB1049" w:rsidRDefault="00CB1049" w:rsidP="00CB1049">
      <w:pPr>
        <w:pStyle w:val="NoSpacing"/>
        <w:rPr>
          <w:rFonts w:ascii="Arial" w:hAnsi="Arial" w:cs="Arial"/>
        </w:rPr>
      </w:pPr>
    </w:p>
    <w:p w:rsidR="00CB1049" w:rsidRDefault="00CB1049" w:rsidP="00CB10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:rsidR="00CB1049" w:rsidRDefault="00CB1049" w:rsidP="00CB1049">
      <w:pPr>
        <w:pStyle w:val="NoSpacing"/>
        <w:rPr>
          <w:rFonts w:ascii="Arial" w:hAnsi="Arial" w:cs="Arial"/>
        </w:rPr>
      </w:pPr>
    </w:p>
    <w:p w:rsidR="00CB1049" w:rsidRDefault="00CB1049" w:rsidP="00CB10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Very truly yours,</w:t>
      </w:r>
    </w:p>
    <w:p w:rsidR="00CB1049" w:rsidRDefault="00CB1049" w:rsidP="00CB1049">
      <w:pPr>
        <w:pStyle w:val="NoSpacing"/>
        <w:rPr>
          <w:rFonts w:ascii="Arial" w:hAnsi="Arial" w:cs="Arial"/>
        </w:rPr>
      </w:pPr>
    </w:p>
    <w:p w:rsidR="00CB1049" w:rsidRDefault="00CB1049" w:rsidP="00CB1049">
      <w:pPr>
        <w:pStyle w:val="NoSpacing"/>
        <w:rPr>
          <w:rFonts w:ascii="Arial" w:hAnsi="Arial" w:cs="Arial"/>
        </w:rPr>
      </w:pPr>
    </w:p>
    <w:p w:rsidR="00CB1049" w:rsidRDefault="00CB1049" w:rsidP="00CB1049">
      <w:pPr>
        <w:pStyle w:val="NoSpacing"/>
        <w:rPr>
          <w:rFonts w:ascii="Arial" w:hAnsi="Arial" w:cs="Arial"/>
        </w:rPr>
      </w:pPr>
    </w:p>
    <w:p w:rsidR="00CB1049" w:rsidRPr="00CB1049" w:rsidRDefault="00CB1049" w:rsidP="00CB104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CB1049" w:rsidRPr="004A3A9E" w:rsidRDefault="00CB1049" w:rsidP="00CB1049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School Head</w:t>
      </w:r>
    </w:p>
    <w:p w:rsidR="00CB1049" w:rsidRDefault="00CB1049" w:rsidP="00CB1049">
      <w:pPr>
        <w:pStyle w:val="NoSpacing"/>
        <w:rPr>
          <w:rFonts w:ascii="Arial" w:hAnsi="Arial" w:cs="Arial"/>
        </w:rPr>
      </w:pPr>
    </w:p>
    <w:p w:rsidR="00CB1049" w:rsidRDefault="00CB1049" w:rsidP="00CB1049">
      <w:pPr>
        <w:pStyle w:val="NoSpacing"/>
        <w:rPr>
          <w:rFonts w:ascii="Arial" w:hAnsi="Arial" w:cs="Arial"/>
        </w:rPr>
      </w:pPr>
    </w:p>
    <w:p w:rsidR="00CB1049" w:rsidRDefault="00CB1049" w:rsidP="00CB1049">
      <w:pPr>
        <w:pStyle w:val="NoSpacing"/>
        <w:rPr>
          <w:rFonts w:ascii="Arial" w:hAnsi="Arial" w:cs="Arial"/>
        </w:rPr>
      </w:pPr>
    </w:p>
    <w:p w:rsidR="002664EE" w:rsidRPr="00905330" w:rsidRDefault="002664EE" w:rsidP="00CE3F87">
      <w:pPr>
        <w:pStyle w:val="NoSpacing"/>
        <w:rPr>
          <w:rFonts w:ascii="Arial" w:hAnsi="Arial" w:cs="Arial"/>
        </w:rPr>
      </w:pPr>
    </w:p>
    <w:sectPr w:rsidR="002664EE" w:rsidRPr="00905330" w:rsidSect="00B768D1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A37" w:rsidRDefault="00AF1A37" w:rsidP="00E605CF">
      <w:pPr>
        <w:spacing w:after="0" w:line="240" w:lineRule="auto"/>
      </w:pPr>
      <w:r>
        <w:separator/>
      </w:r>
    </w:p>
  </w:endnote>
  <w:endnote w:type="continuationSeparator" w:id="0">
    <w:p w:rsidR="00AF1A37" w:rsidRDefault="00AF1A37" w:rsidP="00E6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CF" w:rsidRPr="00E605CF" w:rsidRDefault="00E605CF" w:rsidP="00E605CF">
    <w:pPr>
      <w:jc w:val="center"/>
      <w:rPr>
        <w:rFonts w:ascii="Lucida Calligraphy" w:hAnsi="Lucida Calligraphy"/>
        <w:color w:val="000000" w:themeColor="text1"/>
        <w:sz w:val="14"/>
      </w:rPr>
    </w:pPr>
    <w:r w:rsidRPr="00E605CF">
      <w:rPr>
        <w:rFonts w:ascii="Lucida Calligraphy" w:hAnsi="Lucida Calligraphy"/>
        <w:noProof/>
        <w:color w:val="000000" w:themeColor="text1"/>
        <w:sz w:val="14"/>
        <w:lang w:val="en-US"/>
      </w:rPr>
      <w:drawing>
        <wp:anchor distT="0" distB="0" distL="114300" distR="114300" simplePos="0" relativeHeight="251663360" behindDoc="0" locked="0" layoutInCell="1" allowOverlap="1" wp14:anchorId="440A66F7" wp14:editId="5E1CE2F4">
          <wp:simplePos x="0" y="0"/>
          <wp:positionH relativeFrom="column">
            <wp:posOffset>-457200</wp:posOffset>
          </wp:positionH>
          <wp:positionV relativeFrom="paragraph">
            <wp:posOffset>-142384</wp:posOffset>
          </wp:positionV>
          <wp:extent cx="1073785" cy="621174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621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05CF">
      <w:rPr>
        <w:noProof/>
        <w:color w:val="000000" w:themeColor="text1"/>
        <w:sz w:val="14"/>
        <w:lang w:val="en-US"/>
      </w:rPr>
      <w:drawing>
        <wp:anchor distT="0" distB="0" distL="114300" distR="114300" simplePos="0" relativeHeight="251662336" behindDoc="1" locked="0" layoutInCell="1" allowOverlap="1" wp14:anchorId="153B8096" wp14:editId="26C0BB15">
          <wp:simplePos x="0" y="0"/>
          <wp:positionH relativeFrom="column">
            <wp:posOffset>5414327</wp:posOffset>
          </wp:positionH>
          <wp:positionV relativeFrom="paragraph">
            <wp:posOffset>-349246</wp:posOffset>
          </wp:positionV>
          <wp:extent cx="922972" cy="913450"/>
          <wp:effectExtent l="4763" t="0" r="0" b="0"/>
          <wp:wrapNone/>
          <wp:docPr id="5" name="Picture 8" descr="C:\Users\Dan\Documents\My Scans\ma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Dan\Documents\My Scans\map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40000"/>
                  </a:blip>
                  <a:srcRect l="4864" t="14773" r="12451" b="106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922972" cy="91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Pr="00E605CF">
      <w:rPr>
        <w:rFonts w:ascii="Lucida Calligraphy" w:hAnsi="Lucida Calligraphy"/>
        <w:color w:val="000000" w:themeColor="text1"/>
        <w:sz w:val="14"/>
      </w:rPr>
      <w:t xml:space="preserve">“ </w:t>
    </w:r>
    <w:r w:rsidRPr="00E605CF">
      <w:rPr>
        <w:rFonts w:ascii="Curlz MT" w:hAnsi="Curlz MT"/>
        <w:b/>
        <w:color w:val="FF0000"/>
        <w:sz w:val="24"/>
        <w:szCs w:val="40"/>
      </w:rPr>
      <w:t>C</w:t>
    </w:r>
    <w:r w:rsidRPr="00E605CF">
      <w:rPr>
        <w:rFonts w:ascii="Lucida Calligraphy" w:hAnsi="Lucida Calligraphy"/>
        <w:color w:val="000000" w:themeColor="text1"/>
        <w:sz w:val="14"/>
      </w:rPr>
      <w:t>ommitment</w:t>
    </w:r>
    <w:proofErr w:type="gramEnd"/>
    <w:r w:rsidRPr="00E605CF">
      <w:rPr>
        <w:rFonts w:ascii="Lucida Calligraphy" w:hAnsi="Lucida Calligraphy"/>
        <w:color w:val="000000" w:themeColor="text1"/>
        <w:sz w:val="14"/>
      </w:rPr>
      <w:t xml:space="preserve">-Driven Performance by our </w:t>
    </w:r>
    <w:r w:rsidRPr="00E605CF">
      <w:rPr>
        <w:rFonts w:ascii="Curlz MT" w:hAnsi="Curlz MT"/>
        <w:b/>
        <w:color w:val="0070C0"/>
        <w:sz w:val="24"/>
        <w:szCs w:val="40"/>
      </w:rPr>
      <w:t>L</w:t>
    </w:r>
    <w:r w:rsidRPr="00E605CF">
      <w:rPr>
        <w:rFonts w:ascii="Lucida Calligraphy" w:hAnsi="Lucida Calligraphy"/>
        <w:color w:val="000000" w:themeColor="text1"/>
        <w:sz w:val="14"/>
      </w:rPr>
      <w:t xml:space="preserve">eaders, </w:t>
    </w:r>
    <w:r w:rsidRPr="00E605CF">
      <w:rPr>
        <w:rFonts w:ascii="Curlz MT" w:hAnsi="Curlz MT"/>
        <w:b/>
        <w:color w:val="FF0000"/>
        <w:sz w:val="24"/>
        <w:szCs w:val="40"/>
      </w:rPr>
      <w:t>C</w:t>
    </w:r>
    <w:r w:rsidRPr="00E605CF">
      <w:rPr>
        <w:rFonts w:ascii="Lucida Calligraphy" w:hAnsi="Lucida Calligraphy"/>
        <w:color w:val="000000" w:themeColor="text1"/>
        <w:sz w:val="14"/>
      </w:rPr>
      <w:t xml:space="preserve">haracter-Based Instruction for our </w:t>
    </w:r>
    <w:r w:rsidRPr="00E605CF">
      <w:rPr>
        <w:rFonts w:ascii="Curlz MT" w:hAnsi="Curlz MT"/>
        <w:b/>
        <w:color w:val="0070C0"/>
        <w:sz w:val="24"/>
        <w:szCs w:val="40"/>
      </w:rPr>
      <w:t>L</w:t>
    </w:r>
    <w:r w:rsidRPr="00E605CF">
      <w:rPr>
        <w:rFonts w:ascii="Lucida Calligraphy" w:hAnsi="Lucida Calligraphy"/>
        <w:color w:val="000000" w:themeColor="text1"/>
        <w:sz w:val="14"/>
      </w:rPr>
      <w:t xml:space="preserve">earners </w:t>
    </w:r>
  </w:p>
  <w:p w:rsidR="00E605CF" w:rsidRPr="00E605CF" w:rsidRDefault="00E605CF" w:rsidP="00E605CF">
    <w:pPr>
      <w:pStyle w:val="Footer"/>
      <w:rPr>
        <w:sz w:val="14"/>
      </w:rPr>
    </w:pPr>
  </w:p>
  <w:p w:rsidR="00E605CF" w:rsidRDefault="00E60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A37" w:rsidRDefault="00AF1A37" w:rsidP="00E605CF">
      <w:pPr>
        <w:spacing w:after="0" w:line="240" w:lineRule="auto"/>
      </w:pPr>
      <w:r>
        <w:separator/>
      </w:r>
    </w:p>
  </w:footnote>
  <w:footnote w:type="continuationSeparator" w:id="0">
    <w:p w:rsidR="00AF1A37" w:rsidRDefault="00AF1A37" w:rsidP="00E6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CF" w:rsidRPr="00491C84" w:rsidRDefault="00E605CF" w:rsidP="00E605CF">
    <w:pPr>
      <w:pStyle w:val="NoSpacing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859AB0" wp14:editId="3C8C3A04">
          <wp:simplePos x="0" y="0"/>
          <wp:positionH relativeFrom="column">
            <wp:posOffset>4315270</wp:posOffset>
          </wp:positionH>
          <wp:positionV relativeFrom="paragraph">
            <wp:posOffset>6350</wp:posOffset>
          </wp:positionV>
          <wp:extent cx="790575" cy="771525"/>
          <wp:effectExtent l="0" t="0" r="9525" b="9525"/>
          <wp:wrapNone/>
          <wp:docPr id="2" name="Picture 1" descr="http://t2.gstatic.com/images?q=tbn:ANd9GcQUlmMWxEhfLXzUgrNi2o0KrmiIwcRT9-lRLJmwOPPuEqNyRy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2.gstatic.com/images?q=tbn:ANd9GcQUlmMWxEhfLXzUgrNi2o0KrmiIwcRT9-lRLJmwOPPuEqNyRy2M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3" t="1370" r="1630" b="217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A9A8165" wp14:editId="4462E6A5">
          <wp:simplePos x="0" y="0"/>
          <wp:positionH relativeFrom="column">
            <wp:posOffset>881974</wp:posOffset>
          </wp:positionH>
          <wp:positionV relativeFrom="paragraph">
            <wp:posOffset>-85128</wp:posOffset>
          </wp:positionV>
          <wp:extent cx="895350" cy="885825"/>
          <wp:effectExtent l="0" t="0" r="0" b="9525"/>
          <wp:wrapNone/>
          <wp:docPr id="3" name="Picture 2" descr="division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vision logo final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760149" flipV="1">
                    <a:off x="0" y="0"/>
                    <a:ext cx="8953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1C84">
      <w:t>Republic of the Philippines</w:t>
    </w:r>
  </w:p>
  <w:p w:rsidR="00E605CF" w:rsidRPr="00491C84" w:rsidRDefault="00E605CF" w:rsidP="00E605CF">
    <w:pPr>
      <w:pStyle w:val="NoSpacing"/>
      <w:jc w:val="center"/>
      <w:rPr>
        <w:b/>
      </w:rPr>
    </w:pPr>
    <w:r w:rsidRPr="00491C84">
      <w:rPr>
        <w:b/>
      </w:rPr>
      <w:t>DEPARTMENT OF EDUCATION</w:t>
    </w:r>
  </w:p>
  <w:p w:rsidR="00E605CF" w:rsidRPr="00491C84" w:rsidRDefault="00E605CF" w:rsidP="00E605CF">
    <w:pPr>
      <w:pStyle w:val="NoSpacing"/>
      <w:jc w:val="center"/>
    </w:pPr>
    <w:r w:rsidRPr="00491C84">
      <w:t>Region III</w:t>
    </w:r>
  </w:p>
  <w:p w:rsidR="00E605CF" w:rsidRPr="00491C84" w:rsidRDefault="00E605CF" w:rsidP="00E605CF">
    <w:pPr>
      <w:pStyle w:val="NoSpacing"/>
      <w:jc w:val="center"/>
      <w:rPr>
        <w:b/>
      </w:rPr>
    </w:pPr>
    <w:r w:rsidRPr="00491C84">
      <w:rPr>
        <w:b/>
      </w:rPr>
      <w:t>DIVISION OF CITY SCHOOLS</w:t>
    </w:r>
  </w:p>
  <w:p w:rsidR="00E605CF" w:rsidRPr="00491C84" w:rsidRDefault="00E605CF" w:rsidP="00E605CF">
    <w:pPr>
      <w:pStyle w:val="NoSpacing"/>
      <w:jc w:val="center"/>
    </w:pPr>
    <w:r w:rsidRPr="00491C84">
      <w:t>City of San Jose del Monte</w:t>
    </w:r>
  </w:p>
  <w:p w:rsidR="00E605CF" w:rsidRDefault="00E605CF" w:rsidP="00E605CF">
    <w:pPr>
      <w:pStyle w:val="NoSpacing"/>
      <w:jc w:val="center"/>
      <w:rPr>
        <w:sz w:val="18"/>
        <w:szCs w:val="18"/>
      </w:rPr>
    </w:pPr>
    <w:proofErr w:type="gramStart"/>
    <w:r>
      <w:rPr>
        <w:sz w:val="18"/>
        <w:szCs w:val="18"/>
      </w:rPr>
      <w:t>w</w:t>
    </w:r>
    <w:r w:rsidRPr="00491C84">
      <w:rPr>
        <w:sz w:val="18"/>
        <w:szCs w:val="18"/>
      </w:rPr>
      <w:t>ebsite</w:t>
    </w:r>
    <w:proofErr w:type="gramEnd"/>
    <w:r w:rsidRPr="00491C84">
      <w:rPr>
        <w:sz w:val="18"/>
        <w:szCs w:val="18"/>
      </w:rPr>
      <w:t xml:space="preserve">: </w:t>
    </w:r>
    <w:hyperlink r:id="rId4" w:history="1">
      <w:r w:rsidRPr="001B00A1">
        <w:rPr>
          <w:rStyle w:val="Hyperlink"/>
          <w:rFonts w:ascii="Arial" w:hAnsi="Arial" w:cs="Arial"/>
          <w:color w:val="262626"/>
          <w:sz w:val="18"/>
          <w:szCs w:val="18"/>
        </w:rPr>
        <w:t>www.depedcsjdm.webs.com</w:t>
      </w:r>
    </w:hyperlink>
    <w:r w:rsidRPr="001B00A1">
      <w:rPr>
        <w:sz w:val="18"/>
        <w:szCs w:val="18"/>
      </w:rPr>
      <w:t xml:space="preserve">  / e-mail: </w:t>
    </w:r>
    <w:hyperlink r:id="rId5" w:history="1">
      <w:r w:rsidRPr="001B00A1">
        <w:rPr>
          <w:rStyle w:val="Hyperlink"/>
          <w:rFonts w:ascii="Arial" w:hAnsi="Arial" w:cs="Arial"/>
          <w:color w:val="262626"/>
          <w:sz w:val="18"/>
          <w:szCs w:val="18"/>
        </w:rPr>
        <w:t>deped_csjdm@yahoo.com</w:t>
      </w:r>
    </w:hyperlink>
    <w:r w:rsidRPr="00491C84">
      <w:rPr>
        <w:sz w:val="18"/>
        <w:szCs w:val="18"/>
      </w:rPr>
      <w:t xml:space="preserve">  / </w:t>
    </w:r>
    <w:r>
      <w:rPr>
        <w:sz w:val="18"/>
        <w:szCs w:val="18"/>
      </w:rPr>
      <w:t>telefax:  (044) 815-2815</w:t>
    </w:r>
  </w:p>
  <w:p w:rsidR="00E605CF" w:rsidRDefault="00E605CF" w:rsidP="00E605CF">
    <w:pPr>
      <w:pStyle w:val="NoSpacing"/>
      <w:jc w:val="center"/>
    </w:pPr>
    <w:r>
      <w:rPr>
        <w:sz w:val="18"/>
        <w:szCs w:val="18"/>
      </w:rPr>
      <w:t>________________________________________________________________________</w:t>
    </w:r>
    <w:r w:rsidR="005F1548">
      <w:rPr>
        <w:sz w:val="18"/>
        <w:szCs w:val="18"/>
      </w:rPr>
      <w:t>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179"/>
    <w:multiLevelType w:val="hybridMultilevel"/>
    <w:tmpl w:val="27544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74DB"/>
    <w:multiLevelType w:val="hybridMultilevel"/>
    <w:tmpl w:val="9E9064D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97CBA"/>
    <w:multiLevelType w:val="hybridMultilevel"/>
    <w:tmpl w:val="7C787F6E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E125B6"/>
    <w:multiLevelType w:val="hybridMultilevel"/>
    <w:tmpl w:val="9E9064D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E3805"/>
    <w:multiLevelType w:val="hybridMultilevel"/>
    <w:tmpl w:val="9A74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0F"/>
    <w:rsid w:val="00040125"/>
    <w:rsid w:val="00081D2C"/>
    <w:rsid w:val="000D5833"/>
    <w:rsid w:val="00165934"/>
    <w:rsid w:val="00233378"/>
    <w:rsid w:val="002664EE"/>
    <w:rsid w:val="00287D8E"/>
    <w:rsid w:val="002B5013"/>
    <w:rsid w:val="004730EB"/>
    <w:rsid w:val="00473A9D"/>
    <w:rsid w:val="004A3A9E"/>
    <w:rsid w:val="004B2366"/>
    <w:rsid w:val="004F29B7"/>
    <w:rsid w:val="00506A2E"/>
    <w:rsid w:val="005209A1"/>
    <w:rsid w:val="005823D6"/>
    <w:rsid w:val="00594DA8"/>
    <w:rsid w:val="005F1548"/>
    <w:rsid w:val="00602D4B"/>
    <w:rsid w:val="00633A99"/>
    <w:rsid w:val="006C23BD"/>
    <w:rsid w:val="006C2410"/>
    <w:rsid w:val="006D3BDF"/>
    <w:rsid w:val="00712CE8"/>
    <w:rsid w:val="007138A6"/>
    <w:rsid w:val="00717D81"/>
    <w:rsid w:val="00722D13"/>
    <w:rsid w:val="0079609F"/>
    <w:rsid w:val="00796190"/>
    <w:rsid w:val="008044F8"/>
    <w:rsid w:val="00833072"/>
    <w:rsid w:val="00844846"/>
    <w:rsid w:val="00873110"/>
    <w:rsid w:val="008B1648"/>
    <w:rsid w:val="008D1FFA"/>
    <w:rsid w:val="008F7DF5"/>
    <w:rsid w:val="00905330"/>
    <w:rsid w:val="00974732"/>
    <w:rsid w:val="009E53BD"/>
    <w:rsid w:val="00AF1A37"/>
    <w:rsid w:val="00B4356C"/>
    <w:rsid w:val="00B541B8"/>
    <w:rsid w:val="00B768D1"/>
    <w:rsid w:val="00BB73B3"/>
    <w:rsid w:val="00C03141"/>
    <w:rsid w:val="00C037EA"/>
    <w:rsid w:val="00C27896"/>
    <w:rsid w:val="00C45B66"/>
    <w:rsid w:val="00C61E69"/>
    <w:rsid w:val="00CB1049"/>
    <w:rsid w:val="00CE3F87"/>
    <w:rsid w:val="00D035F6"/>
    <w:rsid w:val="00D067E1"/>
    <w:rsid w:val="00D1367A"/>
    <w:rsid w:val="00D35EC9"/>
    <w:rsid w:val="00DB1E69"/>
    <w:rsid w:val="00DC0BC7"/>
    <w:rsid w:val="00DD493F"/>
    <w:rsid w:val="00E605CF"/>
    <w:rsid w:val="00EA4A29"/>
    <w:rsid w:val="00F115C7"/>
    <w:rsid w:val="00F62E33"/>
    <w:rsid w:val="00F6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BEBAE-A5BB-4D94-96F7-8E4FD7C1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5CF"/>
  </w:style>
  <w:style w:type="paragraph" w:styleId="Footer">
    <w:name w:val="footer"/>
    <w:basedOn w:val="Normal"/>
    <w:link w:val="FooterChar"/>
    <w:uiPriority w:val="99"/>
    <w:unhideWhenUsed/>
    <w:rsid w:val="00E60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5CF"/>
  </w:style>
  <w:style w:type="character" w:styleId="Hyperlink">
    <w:name w:val="Hyperlink"/>
    <w:uiPriority w:val="99"/>
    <w:unhideWhenUsed/>
    <w:rsid w:val="00E605CF"/>
    <w:rPr>
      <w:color w:val="0000FF"/>
      <w:u w:val="single"/>
    </w:rPr>
  </w:style>
  <w:style w:type="paragraph" w:styleId="NoSpacing">
    <w:name w:val="No Spacing"/>
    <w:uiPriority w:val="1"/>
    <w:qFormat/>
    <w:rsid w:val="00E605CF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13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t2.gstatic.com/images?q=tbn:ANd9GcQUlmMWxEhfLXzUgrNi2o0KrmiIwcRT9-lRLJmwOPPuEqNyRy2M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deped_csjdm@yahoo.com" TargetMode="External"/><Relationship Id="rId4" Type="http://schemas.openxmlformats.org/officeDocument/2006/relationships/hyperlink" Target="http://www.depedcsjdm.we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Menchie Cuenco</cp:lastModifiedBy>
  <cp:revision>4</cp:revision>
  <cp:lastPrinted>2015-06-05T07:32:00Z</cp:lastPrinted>
  <dcterms:created xsi:type="dcterms:W3CDTF">2015-06-08T03:01:00Z</dcterms:created>
  <dcterms:modified xsi:type="dcterms:W3CDTF">2015-06-08T03:03:00Z</dcterms:modified>
</cp:coreProperties>
</file>